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6FD5779F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</w:t>
      </w:r>
      <w:r w:rsidR="00490ED3">
        <w:rPr>
          <w:rFonts w:ascii="Book Antiqua" w:hAnsi="Book Antiqua"/>
          <w:b/>
          <w:color w:val="800000"/>
          <w:sz w:val="24"/>
          <w:szCs w:val="24"/>
        </w:rPr>
        <w:t>I</w:t>
      </w:r>
      <w:r w:rsidRPr="00F4192F">
        <w:rPr>
          <w:rFonts w:ascii="Book Antiqua" w:hAnsi="Book Antiqua"/>
          <w:b/>
          <w:color w:val="800000"/>
          <w:sz w:val="24"/>
          <w:szCs w:val="24"/>
        </w:rPr>
        <w:t xml:space="preserve"> Convocatoria a publicación de libros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7493D2C2" w14:textId="77777777" w:rsidR="00FF3050" w:rsidRPr="00FF3050" w:rsidRDefault="00F4192F" w:rsidP="002C2A43">
      <w:pPr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La lectura previa de las Bases de la </w:t>
      </w:r>
      <w:r w:rsidR="00573FAB"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>V</w:t>
      </w:r>
      <w:r w:rsidR="00490ED3"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>I</w:t>
      </w:r>
      <w:r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 xml:space="preserve"> Convocatoria a publicación de libros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es indispensable para completar este documento. Por favor, léelas detenidamente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 xml:space="preserve"> y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llen</w:t>
      </w:r>
      <w:r w:rsidR="00EE09D7" w:rsidRPr="00FF3050">
        <w:rPr>
          <w:rFonts w:ascii="Book Antiqua" w:hAnsi="Book Antiqua"/>
          <w:bCs/>
          <w:color w:val="auto"/>
          <w:sz w:val="20"/>
          <w:szCs w:val="20"/>
        </w:rPr>
        <w:t>e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cada uno de los apartados del formato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>. L</w:t>
      </w:r>
      <w:r w:rsidRPr="00FF3050">
        <w:rPr>
          <w:rFonts w:ascii="Book Antiqua" w:hAnsi="Book Antiqua"/>
          <w:bCs/>
          <w:color w:val="auto"/>
          <w:sz w:val="20"/>
          <w:szCs w:val="20"/>
        </w:rPr>
        <w:t>a</w:t>
      </w:r>
      <w:r w:rsidR="002C2A43" w:rsidRPr="00FF3050">
        <w:rPr>
          <w:rFonts w:ascii="Book Antiqua" w:hAnsi="Book Antiqua"/>
          <w:bCs/>
          <w:color w:val="auto"/>
          <w:sz w:val="20"/>
          <w:szCs w:val="20"/>
        </w:rPr>
        <w:t xml:space="preserve"> respuesta en todos los ítems</w:t>
      </w:r>
      <w:r w:rsidR="00D67591" w:rsidRPr="00FF3050">
        <w:rPr>
          <w:rFonts w:ascii="Book Antiqua" w:hAnsi="Book Antiqua"/>
          <w:bCs/>
          <w:color w:val="auto"/>
          <w:sz w:val="20"/>
          <w:szCs w:val="20"/>
        </w:rPr>
        <w:t xml:space="preserve"> </w:t>
      </w:r>
      <w:r w:rsidR="00D67591" w:rsidRPr="00FF3050">
        <w:rPr>
          <w:rFonts w:ascii="Book Antiqua" w:hAnsi="Book Antiqua"/>
          <w:bCs/>
          <w:color w:val="auto"/>
          <w:sz w:val="20"/>
          <w:szCs w:val="20"/>
        </w:rPr>
        <w:t>es obligatoria</w:t>
      </w:r>
      <w:r w:rsidR="00D67591" w:rsidRPr="00FF3050">
        <w:rPr>
          <w:rFonts w:ascii="Book Antiqua" w:hAnsi="Book Antiqua"/>
          <w:bCs/>
          <w:color w:val="auto"/>
          <w:sz w:val="20"/>
          <w:szCs w:val="20"/>
        </w:rPr>
        <w:t xml:space="preserve"> y su a</w:t>
      </w:r>
      <w:r w:rsidR="009A0706" w:rsidRPr="00FF3050">
        <w:rPr>
          <w:rFonts w:ascii="Book Antiqua" w:hAnsi="Book Antiqua"/>
          <w:bCs/>
          <w:color w:val="auto"/>
          <w:sz w:val="20"/>
          <w:szCs w:val="20"/>
        </w:rPr>
        <w:t xml:space="preserve">usencia </w:t>
      </w:r>
      <w:r w:rsidR="00906872" w:rsidRPr="00FF3050">
        <w:rPr>
          <w:rFonts w:ascii="Book Antiqua" w:hAnsi="Book Antiqua"/>
          <w:bCs/>
          <w:color w:val="auto"/>
          <w:sz w:val="20"/>
          <w:szCs w:val="20"/>
        </w:rPr>
        <w:t>será motivo de descalificación automática de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 xml:space="preserve"> la inscripción</w:t>
      </w:r>
      <w:r w:rsidR="002C2A43" w:rsidRPr="00FF3050">
        <w:rPr>
          <w:rFonts w:ascii="Book Antiqua" w:hAnsi="Book Antiqua"/>
          <w:bCs/>
          <w:color w:val="auto"/>
          <w:sz w:val="20"/>
          <w:szCs w:val="20"/>
        </w:rPr>
        <w:t>)</w:t>
      </w:r>
      <w:r w:rsidR="00FF3050" w:rsidRPr="00FF3050">
        <w:rPr>
          <w:rFonts w:ascii="Book Antiqua" w:hAnsi="Book Antiqua"/>
          <w:bCs/>
          <w:color w:val="auto"/>
          <w:sz w:val="20"/>
          <w:szCs w:val="20"/>
        </w:rPr>
        <w:t xml:space="preserve">. </w:t>
      </w:r>
    </w:p>
    <w:p w14:paraId="0C611D23" w14:textId="77777777" w:rsidR="00FF3050" w:rsidRDefault="00FF3050" w:rsidP="002C2A43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6392E49" w14:textId="77777777" w:rsidR="00EB5233" w:rsidRPr="00C721DF" w:rsidRDefault="00EB5233" w:rsidP="00EB5233">
      <w:pPr>
        <w:pStyle w:val="Prrafodelista"/>
        <w:numPr>
          <w:ilvl w:val="0"/>
          <w:numId w:val="17"/>
        </w:numPr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  <w:r w:rsidRPr="00C721DF">
        <w:rPr>
          <w:rFonts w:ascii="Book Antiqua" w:hAnsi="Book Antiqua"/>
          <w:b/>
          <w:bCs/>
          <w:color w:val="820000"/>
          <w:sz w:val="20"/>
          <w:szCs w:val="20"/>
        </w:rPr>
        <w:t>Trayectoria profesional</w:t>
      </w:r>
    </w:p>
    <w:p w14:paraId="3B154B5A" w14:textId="62140CBA" w:rsidR="002C2A43" w:rsidRPr="00EB5233" w:rsidRDefault="00FF3050" w:rsidP="00EB5233">
      <w:pPr>
        <w:pStyle w:val="Prrafodelista"/>
        <w:jc w:val="both"/>
        <w:rPr>
          <w:rFonts w:ascii="Book Antiqua" w:hAnsi="Book Antiqua"/>
          <w:sz w:val="20"/>
          <w:szCs w:val="20"/>
        </w:rPr>
      </w:pPr>
      <w:r w:rsidRPr="00EB5233">
        <w:rPr>
          <w:rFonts w:ascii="Book Antiqua" w:hAnsi="Book Antiqua"/>
          <w:sz w:val="20"/>
          <w:szCs w:val="20"/>
        </w:rPr>
        <w:t>E</w:t>
      </w:r>
      <w:r w:rsidR="002C2A43" w:rsidRPr="00EB5233">
        <w:rPr>
          <w:rFonts w:ascii="Book Antiqua" w:hAnsi="Book Antiqua"/>
          <w:sz w:val="20"/>
          <w:szCs w:val="20"/>
        </w:rPr>
        <w:t>scriba</w:t>
      </w:r>
      <w:r w:rsidR="000A4833" w:rsidRPr="00EB5233">
        <w:rPr>
          <w:rFonts w:ascii="Book Antiqua" w:hAnsi="Book Antiqua"/>
          <w:sz w:val="20"/>
          <w:szCs w:val="20"/>
        </w:rPr>
        <w:t xml:space="preserve">, a </w:t>
      </w:r>
      <w:proofErr w:type="gramStart"/>
      <w:r w:rsidR="000A4833" w:rsidRPr="00EB5233">
        <w:rPr>
          <w:rFonts w:ascii="Book Antiqua" w:hAnsi="Book Antiqua"/>
          <w:sz w:val="20"/>
          <w:szCs w:val="20"/>
        </w:rPr>
        <w:t xml:space="preserve">continuación, </w:t>
      </w:r>
      <w:r w:rsidR="002C2A43" w:rsidRPr="00EB5233">
        <w:rPr>
          <w:rFonts w:ascii="Book Antiqua" w:hAnsi="Book Antiqua"/>
          <w:sz w:val="20"/>
          <w:szCs w:val="20"/>
        </w:rPr>
        <w:t xml:space="preserve"> una</w:t>
      </w:r>
      <w:proofErr w:type="gramEnd"/>
      <w:r w:rsidR="002C2A43" w:rsidRPr="00EB5233">
        <w:rPr>
          <w:rFonts w:ascii="Book Antiqua" w:hAnsi="Book Antiqua"/>
          <w:sz w:val="20"/>
          <w:szCs w:val="20"/>
        </w:rPr>
        <w:t xml:space="preserve"> descripción narrada de su trayectoria profesional</w:t>
      </w:r>
      <w:r w:rsidR="00367C48" w:rsidRPr="00EB5233">
        <w:rPr>
          <w:rFonts w:ascii="Book Antiqua" w:hAnsi="Book Antiqua"/>
          <w:sz w:val="20"/>
          <w:szCs w:val="20"/>
        </w:rPr>
        <w:t>*</w:t>
      </w:r>
      <w:r w:rsidR="002C2A43" w:rsidRPr="00EB5233">
        <w:rPr>
          <w:rFonts w:ascii="Book Antiqua" w:hAnsi="Book Antiqua"/>
          <w:sz w:val="20"/>
          <w:szCs w:val="20"/>
        </w:rPr>
        <w:t xml:space="preserve"> y sus publicaciones académicas (mínimo 1500 caracteres):</w:t>
      </w:r>
    </w:p>
    <w:p w14:paraId="3AF893A9" w14:textId="77777777" w:rsidR="002C2A43" w:rsidRDefault="002C2A43" w:rsidP="002C2A43">
      <w:pPr>
        <w:jc w:val="both"/>
        <w:rPr>
          <w:rFonts w:ascii="Georgia" w:hAnsi="Georgia"/>
          <w:color w:val="808080" w:themeColor="background1" w:themeShade="80"/>
        </w:rPr>
      </w:pPr>
    </w:p>
    <w:tbl>
      <w:tblPr>
        <w:tblW w:w="9563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3"/>
      </w:tblGrid>
      <w:tr w:rsidR="002C2A43" w:rsidRPr="00924153" w14:paraId="22BEC32D" w14:textId="77777777" w:rsidTr="00332788">
        <w:trPr>
          <w:trHeight w:val="218"/>
        </w:trPr>
        <w:tc>
          <w:tcPr>
            <w:tcW w:w="9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4AFC5D31" w:rsidR="002C2A43" w:rsidRPr="006B7B9D" w:rsidRDefault="002C2A43" w:rsidP="006B7B9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2DC7B9DE" w14:textId="77777777" w:rsidR="000D6F22" w:rsidRDefault="000D6F22" w:rsidP="000D6F22">
      <w:pPr>
        <w:jc w:val="both"/>
        <w:rPr>
          <w:rFonts w:ascii="Book Antiqua" w:hAnsi="Book Antiqua"/>
          <w:sz w:val="20"/>
          <w:szCs w:val="20"/>
        </w:rPr>
      </w:pPr>
    </w:p>
    <w:p w14:paraId="715B7A51" w14:textId="111217D4" w:rsidR="00F4192F" w:rsidRDefault="000D6F22" w:rsidP="000D6F2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367C48" w:rsidRPr="000D6F22">
        <w:rPr>
          <w:rFonts w:ascii="Book Antiqua" w:hAnsi="Book Antiqua"/>
          <w:sz w:val="20"/>
          <w:szCs w:val="20"/>
        </w:rPr>
        <w:t>En caso de</w:t>
      </w:r>
      <w:r w:rsidR="00BE36AC">
        <w:rPr>
          <w:rFonts w:ascii="Book Antiqua" w:hAnsi="Book Antiqua"/>
          <w:sz w:val="20"/>
          <w:szCs w:val="20"/>
        </w:rPr>
        <w:t xml:space="preserve"> existir</w:t>
      </w:r>
      <w:r w:rsidR="00367C48" w:rsidRPr="000D6F22">
        <w:rPr>
          <w:rFonts w:ascii="Book Antiqua" w:hAnsi="Book Antiqua"/>
          <w:sz w:val="20"/>
          <w:szCs w:val="20"/>
        </w:rPr>
        <w:t xml:space="preserve"> más de un autor, </w:t>
      </w:r>
      <w:r w:rsidR="00BE36AC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 xml:space="preserve">deben </w:t>
      </w:r>
      <w:r w:rsidR="00AA1031">
        <w:rPr>
          <w:rFonts w:ascii="Book Antiqua" w:hAnsi="Book Antiqua"/>
          <w:sz w:val="20"/>
          <w:szCs w:val="20"/>
        </w:rPr>
        <w:t>consignar las</w:t>
      </w:r>
      <w:r w:rsidR="00367C48" w:rsidRPr="000D6F22">
        <w:rPr>
          <w:rFonts w:ascii="Book Antiqua" w:hAnsi="Book Antiqua"/>
          <w:sz w:val="20"/>
          <w:szCs w:val="20"/>
        </w:rPr>
        <w:t xml:space="preserve"> </w:t>
      </w:r>
      <w:r w:rsidR="002E5E1A" w:rsidRPr="000D6F22">
        <w:rPr>
          <w:rFonts w:ascii="Book Antiqua" w:hAnsi="Book Antiqua"/>
          <w:sz w:val="20"/>
          <w:szCs w:val="20"/>
        </w:rPr>
        <w:t>trayectoria</w:t>
      </w:r>
      <w:r w:rsidR="00AA1031">
        <w:rPr>
          <w:rFonts w:ascii="Book Antiqua" w:hAnsi="Book Antiqua"/>
          <w:sz w:val="20"/>
          <w:szCs w:val="20"/>
        </w:rPr>
        <w:t>s</w:t>
      </w:r>
      <w:r w:rsidR="002E5E1A" w:rsidRPr="000D6F22">
        <w:rPr>
          <w:rFonts w:ascii="Book Antiqua" w:hAnsi="Book Antiqua"/>
          <w:sz w:val="20"/>
          <w:szCs w:val="20"/>
        </w:rPr>
        <w:t xml:space="preserve"> </w:t>
      </w:r>
      <w:r w:rsidR="0021552B">
        <w:rPr>
          <w:rFonts w:ascii="Book Antiqua" w:hAnsi="Book Antiqua"/>
          <w:sz w:val="20"/>
          <w:szCs w:val="20"/>
        </w:rPr>
        <w:t xml:space="preserve">profesionales </w:t>
      </w:r>
      <w:r w:rsidR="002E5E1A" w:rsidRPr="000D6F22">
        <w:rPr>
          <w:rFonts w:ascii="Book Antiqua" w:hAnsi="Book Antiqua"/>
          <w:sz w:val="20"/>
          <w:szCs w:val="20"/>
        </w:rPr>
        <w:t xml:space="preserve">de </w:t>
      </w:r>
      <w:r w:rsidR="00AA1031">
        <w:rPr>
          <w:rFonts w:ascii="Book Antiqua" w:hAnsi="Book Antiqua"/>
          <w:sz w:val="20"/>
          <w:szCs w:val="20"/>
        </w:rPr>
        <w:t xml:space="preserve">todos. </w:t>
      </w:r>
    </w:p>
    <w:p w14:paraId="7E28D044" w14:textId="77777777" w:rsidR="0021552B" w:rsidRPr="000D6F22" w:rsidRDefault="0021552B" w:rsidP="000D6F22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40E93E43" w:rsidR="00F4192F" w:rsidRPr="00855C26" w:rsidRDefault="00855C26" w:rsidP="00855C26">
      <w:pPr>
        <w:ind w:left="360"/>
        <w:rPr>
          <w:rFonts w:ascii="Book Antiqua" w:hAnsi="Book Antiqua"/>
          <w:color w:val="800000"/>
        </w:rPr>
      </w:pPr>
      <w:r>
        <w:rPr>
          <w:rFonts w:ascii="Book Antiqua" w:hAnsi="Book Antiqua"/>
          <w:b/>
          <w:color w:val="800000"/>
        </w:rPr>
        <w:t>2.</w:t>
      </w:r>
      <w:r w:rsidR="00F4192F" w:rsidRPr="00855C26">
        <w:rPr>
          <w:rFonts w:ascii="Book Antiqua" w:hAnsi="Book Antiqua"/>
          <w:b/>
          <w:color w:val="800000"/>
        </w:rPr>
        <w:t xml:space="preserve"> Datos personales</w:t>
      </w:r>
      <w:r w:rsidR="00B859BF" w:rsidRPr="00855C26">
        <w:rPr>
          <w:rFonts w:ascii="Book Antiqua" w:hAnsi="Book Antiqua"/>
          <w:b/>
          <w:color w:val="800000"/>
        </w:rPr>
        <w:t xml:space="preserve"> </w:t>
      </w:r>
      <w:r w:rsidR="002E3D2A" w:rsidRPr="00855C26">
        <w:rPr>
          <w:rFonts w:ascii="Book Antiqua" w:hAnsi="Book Antiqua"/>
          <w:b/>
          <w:color w:val="800000"/>
        </w:rPr>
        <w:t>autor principal/editor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9661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7088"/>
      </w:tblGrid>
      <w:tr w:rsidR="00F4192F" w:rsidRPr="00924153" w14:paraId="29C108E4" w14:textId="77777777" w:rsidTr="00332788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5449C5A9" w:rsidR="00F4192F" w:rsidRPr="001156E5" w:rsidRDefault="00AA6E32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 aparición en el libro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AA6E32" w:rsidRPr="00924153" w14:paraId="097B8A7B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B1C7" w14:textId="6FDCB578" w:rsidR="00AA6E32" w:rsidRPr="001156E5" w:rsidRDefault="00AA6E32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DFF6" w14:textId="77777777" w:rsidR="00AA6E32" w:rsidRPr="00924153" w:rsidRDefault="00AA6E32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332788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20C2E0E6" w:rsidR="00FC3150" w:rsidRPr="00855C26" w:rsidRDefault="00855C26" w:rsidP="00855C2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3.</w:t>
      </w:r>
      <w:r w:rsidR="00F4192F" w:rsidRPr="00855C26">
        <w:rPr>
          <w:rFonts w:ascii="Book Antiqua" w:hAnsi="Book Antiqua"/>
          <w:b/>
          <w:color w:val="800000"/>
        </w:rPr>
        <w:t xml:space="preserve"> Pertenencia UDLA</w:t>
      </w:r>
      <w:r w:rsidR="00FC3150" w:rsidRPr="00855C26">
        <w:rPr>
          <w:rFonts w:ascii="Book Antiqua" w:hAnsi="Book Antiqua"/>
          <w:b/>
          <w:color w:val="800000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04"/>
      </w:tblGrid>
      <w:tr w:rsidR="00147ADF" w:rsidRPr="001156E5" w14:paraId="68DE3138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lastRenderedPageBreak/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16FCFE19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2ACC5D3" w14:textId="392DE0BB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0133ECD" w14:textId="6D5D1949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9FE50E" w14:textId="3C231457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80E67D0" w14:textId="77777777" w:rsidR="00332788" w:rsidRPr="00924153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6B89C6A7" w:rsidR="00F4192F" w:rsidRPr="00765D77" w:rsidRDefault="00F4192F" w:rsidP="00332788">
      <w:pPr>
        <w:pStyle w:val="Prrafodelista"/>
        <w:numPr>
          <w:ilvl w:val="0"/>
          <w:numId w:val="18"/>
        </w:numPr>
        <w:rPr>
          <w:rFonts w:ascii="Book Antiqua" w:hAnsi="Book Antiqua"/>
          <w:b/>
          <w:color w:val="800000"/>
          <w:sz w:val="22"/>
          <w:szCs w:val="22"/>
        </w:rPr>
      </w:pPr>
      <w:r w:rsidRPr="00332788">
        <w:rPr>
          <w:rFonts w:ascii="Book Antiqua" w:hAnsi="Book Antiqua"/>
          <w:b/>
          <w:color w:val="800000"/>
        </w:rPr>
        <w:t>Clases de autor</w:t>
      </w:r>
      <w:r w:rsidR="00D6192A" w:rsidRPr="00332788">
        <w:rPr>
          <w:rFonts w:ascii="Book Antiqua" w:hAnsi="Book Antiqua"/>
          <w:b/>
          <w:color w:val="800000"/>
        </w:rPr>
        <w:t>ía</w:t>
      </w:r>
    </w:p>
    <w:p w14:paraId="1F96D806" w14:textId="27B329E0" w:rsidR="00765D77" w:rsidRPr="00765D77" w:rsidRDefault="00765D77" w:rsidP="00765D77">
      <w:pPr>
        <w:pStyle w:val="Prrafodelista"/>
        <w:rPr>
          <w:rFonts w:ascii="Book Antiqua" w:hAnsi="Book Antiqua"/>
          <w:bCs/>
          <w:sz w:val="22"/>
          <w:szCs w:val="22"/>
        </w:rPr>
      </w:pPr>
      <w:r w:rsidRPr="00765D77">
        <w:rPr>
          <w:rFonts w:ascii="Book Antiqua" w:hAnsi="Book Antiqua"/>
          <w:bCs/>
        </w:rPr>
        <w:t xml:space="preserve">Marque con una X la clase de autoría </w:t>
      </w:r>
      <w:r>
        <w:rPr>
          <w:rFonts w:ascii="Book Antiqua" w:hAnsi="Book Antiqua"/>
          <w:bCs/>
        </w:rPr>
        <w:t>a la que pertenece su manuscrito.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18B0C1AC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</w:t>
            </w:r>
            <w:r w:rsidR="00B22538">
              <w:rPr>
                <w:rFonts w:ascii="Book Antiqua" w:hAnsi="Book Antiqua"/>
                <w:b/>
                <w:color w:val="auto"/>
                <w:sz w:val="20"/>
                <w:szCs w:val="20"/>
              </w:rPr>
              <w:t>autoría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39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765D77" w:rsidRPr="001156E5" w14:paraId="788FBC0C" w14:textId="77777777" w:rsidTr="00765D77">
        <w:trPr>
          <w:trHeight w:val="1833"/>
        </w:trPr>
        <w:tc>
          <w:tcPr>
            <w:tcW w:w="2122" w:type="dxa"/>
          </w:tcPr>
          <w:p w14:paraId="41D89E8F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*Datos de los</w:t>
            </w:r>
          </w:p>
          <w:p w14:paraId="2E4799B5" w14:textId="77777777" w:rsidR="00765D77" w:rsidRPr="002C2A43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pertenecen</w:t>
            </w:r>
            <w:r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).</w:t>
            </w:r>
          </w:p>
        </w:tc>
        <w:tc>
          <w:tcPr>
            <w:tcW w:w="6945" w:type="dxa"/>
          </w:tcPr>
          <w:p w14:paraId="0BE092B8" w14:textId="77777777" w:rsidR="00765D77" w:rsidRPr="001156E5" w:rsidRDefault="00765D77" w:rsidP="00765D77">
            <w:pPr>
              <w:rPr>
                <w:rFonts w:ascii="Book Antiqua" w:hAnsi="Book Antiqua"/>
                <w:sz w:val="20"/>
                <w:szCs w:val="20"/>
              </w:rPr>
            </w:pPr>
          </w:p>
          <w:p w14:paraId="416947C7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EF37A33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DA3FFB8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7962628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642D773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D5027A0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670CFE96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0321A34" w14:textId="3EB3E88E" w:rsidR="001156E5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5.</w:t>
      </w:r>
      <w:r w:rsidR="001156E5" w:rsidRPr="00BB5C49">
        <w:rPr>
          <w:rFonts w:ascii="Book Antiqua" w:hAnsi="Book Antiqua"/>
          <w:b/>
          <w:color w:val="800000"/>
        </w:rPr>
        <w:t xml:space="preserve"> 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202A79EA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C52A16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 w:rsidRPr="001156E5">
        <w:rPr>
          <w:rFonts w:ascii="Book Antiqua" w:hAnsi="Book Antiqua"/>
          <w:color w:val="auto"/>
          <w:sz w:val="20"/>
          <w:szCs w:val="20"/>
        </w:rPr>
        <w:t>está relacionad</w:t>
      </w:r>
      <w:r w:rsidR="00347692">
        <w:rPr>
          <w:rFonts w:ascii="Book Antiqua" w:hAnsi="Book Antiqua"/>
          <w:color w:val="auto"/>
          <w:sz w:val="20"/>
          <w:szCs w:val="20"/>
        </w:rPr>
        <w:t>o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537303B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0141F8E4" w14:textId="77777777" w:rsidR="00DF46A3" w:rsidRPr="00DF46A3" w:rsidRDefault="00DF46A3" w:rsidP="00667B05">
      <w:pPr>
        <w:ind w:left="360"/>
        <w:rPr>
          <w:rFonts w:ascii="Book Antiqua" w:hAnsi="Book Antiqua"/>
          <w:color w:val="860000"/>
        </w:rPr>
      </w:pPr>
    </w:p>
    <w:p w14:paraId="3D5F457B" w14:textId="1EA67BE3" w:rsidR="003F58A8" w:rsidRPr="00BB5C49" w:rsidRDefault="00BB5C49" w:rsidP="00BB5C49">
      <w:pPr>
        <w:ind w:left="360"/>
        <w:rPr>
          <w:rFonts w:ascii="Book Antiqua" w:hAnsi="Book Antiqua"/>
          <w:b/>
          <w:bCs/>
          <w:color w:val="860000"/>
        </w:rPr>
      </w:pPr>
      <w:r>
        <w:rPr>
          <w:rFonts w:ascii="Book Antiqua" w:hAnsi="Book Antiqua"/>
          <w:b/>
          <w:bCs/>
          <w:color w:val="860000"/>
        </w:rPr>
        <w:t xml:space="preserve">6. </w:t>
      </w:r>
      <w:r w:rsidR="008E5BC2" w:rsidRPr="00BB5C49">
        <w:rPr>
          <w:rFonts w:ascii="Book Antiqua" w:hAnsi="Book Antiqua"/>
          <w:b/>
          <w:bCs/>
          <w:color w:val="860000"/>
        </w:rPr>
        <w:t>Señale con un visto la l</w:t>
      </w:r>
      <w:r w:rsidR="006865B8" w:rsidRPr="00BB5C49">
        <w:rPr>
          <w:rFonts w:ascii="Book Antiqua" w:hAnsi="Book Antiqua"/>
          <w:b/>
          <w:bCs/>
          <w:color w:val="860000"/>
        </w:rPr>
        <w:t>ínea de investigación</w:t>
      </w:r>
      <w:r w:rsidR="008E5BC2" w:rsidRPr="00BB5C49">
        <w:rPr>
          <w:rFonts w:ascii="Book Antiqua" w:hAnsi="Book Antiqua"/>
          <w:b/>
          <w:bCs/>
          <w:color w:val="860000"/>
        </w:rPr>
        <w:t xml:space="preserve"> a la que pertenece su </w:t>
      </w:r>
      <w:r w:rsidR="003E12FE" w:rsidRPr="00BB5C49">
        <w:rPr>
          <w:rFonts w:ascii="Book Antiqua" w:hAnsi="Book Antiqua"/>
          <w:b/>
          <w:bCs/>
          <w:color w:val="860000"/>
        </w:rPr>
        <w:t>proyecto de investigación</w:t>
      </w:r>
      <w:r w:rsidR="006865B8" w:rsidRPr="00BB5C49">
        <w:rPr>
          <w:rFonts w:ascii="Book Antiqua" w:hAnsi="Book Antiqua"/>
          <w:b/>
          <w:bCs/>
          <w:color w:val="860000"/>
        </w:rPr>
        <w:t>:</w:t>
      </w:r>
    </w:p>
    <w:p w14:paraId="064B0D85" w14:textId="77777777" w:rsidR="007A3CD1" w:rsidRPr="00F4192F" w:rsidRDefault="001156E5" w:rsidP="00D61AAC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="00D61AAC"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7A3CD1" w14:paraId="5C0DD006" w14:textId="77777777" w:rsidTr="00D774E8">
        <w:tc>
          <w:tcPr>
            <w:tcW w:w="3463" w:type="dxa"/>
          </w:tcPr>
          <w:p w14:paraId="08525A45" w14:textId="1440378D" w:rsidR="007A3CD1" w:rsidRPr="001156E5" w:rsidRDefault="007A3CD1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A5DD052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2754298" w14:textId="77777777" w:rsidTr="00D774E8">
        <w:tc>
          <w:tcPr>
            <w:tcW w:w="3463" w:type="dxa"/>
          </w:tcPr>
          <w:p w14:paraId="18F26826" w14:textId="1EB13E49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269237D9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CAFFB63" w14:textId="77777777" w:rsidTr="00D774E8">
        <w:tc>
          <w:tcPr>
            <w:tcW w:w="3463" w:type="dxa"/>
          </w:tcPr>
          <w:p w14:paraId="6E016791" w14:textId="4EE53056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46EF12C5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6C393B4B" w14:textId="77777777" w:rsidTr="00D774E8">
        <w:tc>
          <w:tcPr>
            <w:tcW w:w="3463" w:type="dxa"/>
          </w:tcPr>
          <w:p w14:paraId="664BED6A" w14:textId="5B09CAAF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09DFDD4B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3D280E83" w14:textId="77777777" w:rsidTr="00D774E8">
        <w:tc>
          <w:tcPr>
            <w:tcW w:w="3463" w:type="dxa"/>
          </w:tcPr>
          <w:p w14:paraId="2D245858" w14:textId="4CE9C52D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65DF25F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35E801FD" w:rsidR="00D61AAC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7.</w:t>
      </w:r>
      <w:r w:rsidR="00D61AAC" w:rsidRPr="00BB5C49">
        <w:rPr>
          <w:rFonts w:ascii="Book Antiqua" w:hAnsi="Book Antiqua"/>
          <w:b/>
          <w:color w:val="800000"/>
        </w:rPr>
        <w:t>Producto de proyecto de 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1893D1EA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347692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 w:rsidRPr="001156E5">
        <w:rPr>
          <w:rFonts w:ascii="Book Antiqua" w:hAnsi="Book Antiqua"/>
          <w:color w:val="auto"/>
          <w:sz w:val="20"/>
          <w:szCs w:val="20"/>
        </w:rPr>
        <w:t>está relacionad</w:t>
      </w:r>
      <w:r w:rsidR="00347692">
        <w:rPr>
          <w:rFonts w:ascii="Book Antiqua" w:hAnsi="Book Antiqua"/>
          <w:color w:val="auto"/>
          <w:sz w:val="20"/>
          <w:szCs w:val="20"/>
        </w:rPr>
        <w:t>o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089348CD" w:rsidR="00D2185A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8.</w:t>
      </w:r>
      <w:r w:rsidR="00D2185A" w:rsidRPr="00BB5C49">
        <w:rPr>
          <w:rFonts w:ascii="Book Antiqua" w:hAnsi="Book Antiqua"/>
          <w:b/>
          <w:color w:val="800000"/>
        </w:rPr>
        <w:t xml:space="preserve">Producto de </w:t>
      </w:r>
      <w:r w:rsidR="00DC3EE2" w:rsidRPr="00BB5C49">
        <w:rPr>
          <w:rFonts w:ascii="Book Antiqua" w:hAnsi="Book Antiqua"/>
          <w:b/>
          <w:color w:val="800000"/>
        </w:rPr>
        <w:t>tesis</w:t>
      </w:r>
      <w:r w:rsidR="006A31A9" w:rsidRPr="00BB5C49">
        <w:rPr>
          <w:rFonts w:ascii="Book Antiqua" w:hAnsi="Book Antiqua"/>
          <w:b/>
          <w:color w:val="800000"/>
        </w:rPr>
        <w:t xml:space="preserve"> </w:t>
      </w:r>
      <w:r w:rsidR="00DC3EE2" w:rsidRPr="00BB5C49">
        <w:rPr>
          <w:rFonts w:ascii="Book Antiqua" w:hAnsi="Book Antiqua"/>
          <w:b/>
          <w:color w:val="800000"/>
        </w:rPr>
        <w:t>maestría</w:t>
      </w:r>
      <w:r w:rsidR="00FD0B35" w:rsidRPr="00BB5C49">
        <w:rPr>
          <w:rFonts w:ascii="Book Antiqua" w:hAnsi="Book Antiqua"/>
          <w:b/>
          <w:color w:val="800000"/>
        </w:rPr>
        <w:t xml:space="preserve"> </w:t>
      </w:r>
      <w:r w:rsidR="002330EB" w:rsidRPr="00BB5C49">
        <w:rPr>
          <w:rFonts w:ascii="Book Antiqua" w:hAnsi="Book Antiqua"/>
          <w:b/>
          <w:color w:val="800000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126B17A8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BB5C49">
        <w:rPr>
          <w:rFonts w:ascii="Book Antiqua" w:hAnsi="Book Antiqua"/>
          <w:color w:val="auto"/>
          <w:sz w:val="20"/>
          <w:szCs w:val="20"/>
        </w:rPr>
        <w:t xml:space="preserve">manuscrito </w:t>
      </w:r>
      <w:proofErr w:type="spellStart"/>
      <w:r w:rsidR="00BB5C49">
        <w:rPr>
          <w:rFonts w:ascii="Book Antiqua" w:hAnsi="Book Antiqua"/>
          <w:color w:val="auto"/>
          <w:sz w:val="20"/>
          <w:szCs w:val="20"/>
        </w:rPr>
        <w:t>académcio</w:t>
      </w:r>
      <w:proofErr w:type="spellEnd"/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50471949" w:rsidR="00647666" w:rsidRPr="004756B9" w:rsidRDefault="004756B9" w:rsidP="004756B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9.</w:t>
      </w:r>
      <w:r w:rsidR="00647666" w:rsidRPr="004756B9">
        <w:rPr>
          <w:rFonts w:ascii="Book Antiqua" w:hAnsi="Book Antiqua"/>
          <w:b/>
          <w:color w:val="800000"/>
        </w:rPr>
        <w:t xml:space="preserve">Producto de </w:t>
      </w:r>
      <w:r w:rsidR="009166A0" w:rsidRPr="004756B9">
        <w:rPr>
          <w:rFonts w:ascii="Book Antiqua" w:hAnsi="Book Antiqua"/>
          <w:b/>
          <w:color w:val="800000"/>
        </w:rPr>
        <w:t xml:space="preserve">ensayo académico </w:t>
      </w:r>
      <w:r w:rsidR="00647666" w:rsidRPr="004756B9">
        <w:rPr>
          <w:rFonts w:ascii="Book Antiqua" w:hAnsi="Book Antiqua"/>
          <w:b/>
          <w:color w:val="800000"/>
        </w:rPr>
        <w:t xml:space="preserve">de </w:t>
      </w:r>
      <w:r w:rsidR="009166A0" w:rsidRPr="004756B9">
        <w:rPr>
          <w:rFonts w:ascii="Book Antiqua" w:hAnsi="Book Antiqua"/>
          <w:b/>
          <w:color w:val="800000"/>
        </w:rPr>
        <w:t xml:space="preserve">fin de titulación </w:t>
      </w:r>
      <w:r w:rsidR="002330EB" w:rsidRPr="004756B9">
        <w:rPr>
          <w:rFonts w:ascii="Book Antiqua" w:hAnsi="Book Antiqua"/>
          <w:b/>
          <w:color w:val="800000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429B4628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4756B9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>
        <w:rPr>
          <w:rFonts w:ascii="Book Antiqua" w:hAnsi="Book Antiqua"/>
          <w:color w:val="auto"/>
          <w:sz w:val="20"/>
          <w:szCs w:val="20"/>
        </w:rPr>
        <w:t xml:space="preserve">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3DA4679" w14:textId="77777777" w:rsidR="00647666" w:rsidRDefault="00647666" w:rsidP="004756B9">
      <w:pPr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4B9A557A" w:rsidR="0049282D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10.</w:t>
      </w:r>
      <w:r w:rsidR="009963C3" w:rsidRPr="007C7D0A">
        <w:rPr>
          <w:rFonts w:ascii="Book Antiqua" w:hAnsi="Book Antiqua"/>
          <w:b/>
          <w:color w:val="800000"/>
        </w:rPr>
        <w:t xml:space="preserve"> </w:t>
      </w:r>
      <w:r w:rsidR="0049282D" w:rsidRPr="007C7D0A">
        <w:rPr>
          <w:rFonts w:ascii="Book Antiqua" w:hAnsi="Book Antiqua"/>
          <w:b/>
          <w:color w:val="800000"/>
        </w:rPr>
        <w:t>Producto de congreso, seminario u otro evento académico</w:t>
      </w:r>
      <w:r w:rsidR="00404CE7" w:rsidRPr="007C7D0A">
        <w:rPr>
          <w:rFonts w:ascii="Book Antiqua" w:hAnsi="Book Antiqua"/>
          <w:b/>
          <w:color w:val="800000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6207F57A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4756B9">
        <w:rPr>
          <w:rFonts w:ascii="Book Antiqua" w:hAnsi="Book Antiqua"/>
          <w:color w:val="auto"/>
          <w:sz w:val="20"/>
          <w:szCs w:val="20"/>
        </w:rPr>
        <w:t xml:space="preserve">manuscrito </w:t>
      </w:r>
      <w:proofErr w:type="gramStart"/>
      <w:r w:rsidR="004756B9">
        <w:rPr>
          <w:rFonts w:ascii="Book Antiqua" w:hAnsi="Book Antiqua"/>
          <w:color w:val="auto"/>
          <w:sz w:val="20"/>
          <w:szCs w:val="20"/>
        </w:rPr>
        <w:t xml:space="preserve">académico </w:t>
      </w:r>
      <w:r>
        <w:rPr>
          <w:rFonts w:ascii="Book Antiqua" w:hAnsi="Book Antiqua"/>
          <w:color w:val="auto"/>
          <w:sz w:val="20"/>
          <w:szCs w:val="20"/>
        </w:rPr>
        <w:t xml:space="preserve"> es</w:t>
      </w:r>
      <w:proofErr w:type="gramEnd"/>
      <w:r>
        <w:rPr>
          <w:rFonts w:ascii="Book Antiqua" w:hAnsi="Book Antiqua"/>
          <w:color w:val="auto"/>
          <w:sz w:val="20"/>
          <w:szCs w:val="20"/>
        </w:rPr>
        <w:t xml:space="preserve">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568E7073" w:rsidR="001156E5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11.</w:t>
      </w:r>
      <w:r w:rsidR="001156E5" w:rsidRPr="007C7D0A">
        <w:rPr>
          <w:rFonts w:ascii="Book Antiqua" w:hAnsi="Book Antiqua"/>
          <w:b/>
          <w:color w:val="800000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512B6063" w:rsidR="000808DA" w:rsidRPr="00D42EF2" w:rsidRDefault="00457E9B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tesis de posgrado provenientes de la Faculta de Maestrías de la UDLA, que cuenten con las recomendaciones de los respectivos tutor y lector; y que hayan obtenido una nota final mínima de 9/10.  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38B3" w14:textId="77777777" w:rsidR="00D42EF2" w:rsidRPr="00D42EF2" w:rsidRDefault="00D42EF2" w:rsidP="00D42EF2">
            <w:pPr>
              <w:ind w:right="-280"/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ensayos académicos o trabajos de fin de carrera que cuenten con las recomendaciones de los respectivos tutor y lector; y que hayan obtenido una nota final mínima de 9/10.  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245FE5" w:rsidP="001156E5"/>
    <w:p w14:paraId="4BA5B7B0" w14:textId="77777777" w:rsidR="00066C65" w:rsidRDefault="00066C65" w:rsidP="001156E5"/>
    <w:p w14:paraId="2F84B168" w14:textId="3C4A6D91" w:rsidR="00066C65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12.</w:t>
      </w:r>
      <w:r w:rsidR="00066C65" w:rsidRPr="007C7D0A">
        <w:rPr>
          <w:rFonts w:ascii="Book Antiqua" w:hAnsi="Book Antiqua"/>
          <w:b/>
          <w:color w:val="800000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0FA43402" w:rsidR="00066C65" w:rsidRPr="00D87C16" w:rsidRDefault="00D87C16" w:rsidP="00D87C1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13.</w:t>
      </w:r>
      <w:r w:rsidR="00066C65" w:rsidRPr="00D87C16">
        <w:rPr>
          <w:rFonts w:ascii="Book Antiqua" w:hAnsi="Book Antiqua"/>
          <w:b/>
          <w:color w:val="800000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D87C16">
      <w:pPr>
        <w:rPr>
          <w:rFonts w:ascii="Georgia" w:hAnsi="Georgia"/>
          <w:b/>
          <w:color w:val="800000"/>
        </w:rPr>
      </w:pPr>
    </w:p>
    <w:p w14:paraId="71732A6D" w14:textId="598F24D8" w:rsidR="00066C65" w:rsidRPr="00D87C16" w:rsidRDefault="00D87C16" w:rsidP="00D87C1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14.</w:t>
      </w:r>
      <w:r w:rsidR="00066C65" w:rsidRPr="00D87C16">
        <w:rPr>
          <w:rFonts w:ascii="Book Antiqua" w:hAnsi="Book Antiqua"/>
          <w:b/>
          <w:color w:val="800000"/>
        </w:rPr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4E38FF14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15.</w:t>
      </w:r>
      <w:r w:rsidR="00066C65" w:rsidRPr="007D778E">
        <w:rPr>
          <w:rFonts w:ascii="Book Antiqua" w:hAnsi="Book Antiqua"/>
          <w:b/>
          <w:color w:val="800000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194D2DFF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16.</w:t>
      </w:r>
      <w:r w:rsidR="00066C65" w:rsidRPr="007D778E">
        <w:rPr>
          <w:rFonts w:ascii="Book Antiqua" w:hAnsi="Book Antiqua"/>
          <w:b/>
          <w:color w:val="800000"/>
        </w:rPr>
        <w:t xml:space="preserve"> ¿A qué público lector </w:t>
      </w:r>
      <w:r w:rsidR="006A3B19" w:rsidRPr="007D778E">
        <w:rPr>
          <w:rFonts w:ascii="Book Antiqua" w:hAnsi="Book Antiqua"/>
          <w:b/>
          <w:color w:val="800000"/>
        </w:rPr>
        <w:t xml:space="preserve">ideal </w:t>
      </w:r>
      <w:r w:rsidR="00066C65" w:rsidRPr="007D778E">
        <w:rPr>
          <w:rFonts w:ascii="Book Antiqua" w:hAnsi="Book Antiqua"/>
          <w:b/>
          <w:color w:val="800000"/>
        </w:rPr>
        <w:t xml:space="preserve">considera que va dirigido </w:t>
      </w:r>
      <w:r w:rsidR="007F0360" w:rsidRPr="007D778E">
        <w:rPr>
          <w:rFonts w:ascii="Book Antiqua" w:hAnsi="Book Antiqua"/>
          <w:b/>
          <w:color w:val="800000"/>
        </w:rPr>
        <w:t>su</w:t>
      </w:r>
      <w:r w:rsidR="00066C65" w:rsidRPr="007D778E">
        <w:rPr>
          <w:rFonts w:ascii="Book Antiqua" w:hAnsi="Book Antiqua"/>
          <w:b/>
          <w:color w:val="800000"/>
        </w:rPr>
        <w:t xml:space="preserve"> </w:t>
      </w:r>
      <w:r w:rsidR="003C6D47" w:rsidRPr="007D778E">
        <w:rPr>
          <w:rFonts w:ascii="Book Antiqua" w:hAnsi="Book Antiqua"/>
          <w:b/>
          <w:color w:val="800000"/>
        </w:rPr>
        <w:t>manuscrito académico</w:t>
      </w:r>
      <w:r w:rsidR="00066C65" w:rsidRPr="007D778E">
        <w:rPr>
          <w:rFonts w:ascii="Book Antiqua" w:hAnsi="Book Antiqua"/>
          <w:b/>
          <w:color w:val="800000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0994980F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17.</w:t>
      </w:r>
      <w:r w:rsidR="00066C65" w:rsidRPr="007D778E">
        <w:rPr>
          <w:rFonts w:ascii="Book Antiqua" w:hAnsi="Book Antiqua"/>
          <w:b/>
          <w:color w:val="800000"/>
        </w:rPr>
        <w:t xml:space="preserve"> </w:t>
      </w:r>
      <w:r w:rsidR="00C479AC" w:rsidRPr="007D778E">
        <w:rPr>
          <w:rFonts w:ascii="Book Antiqua" w:hAnsi="Book Antiqua"/>
          <w:b/>
          <w:color w:val="800000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0F638B19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6A3B19">
        <w:rPr>
          <w:rFonts w:ascii="Book Antiqua" w:hAnsi="Book Antiqua"/>
          <w:color w:val="auto"/>
          <w:sz w:val="20"/>
          <w:szCs w:val="20"/>
        </w:rPr>
        <w:t xml:space="preserve">De acuerdo a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="008F635A">
        <w:rPr>
          <w:rFonts w:ascii="Book Antiqua" w:hAnsi="Book Antiqua"/>
          <w:color w:val="auto"/>
          <w:sz w:val="20"/>
          <w:szCs w:val="20"/>
        </w:rPr>
        <w:t>I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</w:t>
      </w:r>
      <w:r w:rsidR="009C1724">
        <w:rPr>
          <w:rFonts w:ascii="Book Antiqua" w:hAnsi="Book Antiqua"/>
          <w:color w:val="auto"/>
          <w:sz w:val="20"/>
          <w:szCs w:val="20"/>
        </w:rPr>
        <w:t>manuscrito académico</w:t>
      </w:r>
      <w:r w:rsidR="00E71180">
        <w:rPr>
          <w:rFonts w:ascii="Book Antiqua" w:hAnsi="Book Antiqua"/>
          <w:color w:val="auto"/>
          <w:sz w:val="20"/>
          <w:szCs w:val="20"/>
        </w:rPr>
        <w:t xml:space="preserve"> y complete la </w:t>
      </w:r>
      <w:proofErr w:type="gramStart"/>
      <w:r w:rsidR="00E71180">
        <w:rPr>
          <w:rFonts w:ascii="Book Antiqua" w:hAnsi="Book Antiqua"/>
          <w:color w:val="auto"/>
          <w:sz w:val="20"/>
          <w:szCs w:val="20"/>
        </w:rPr>
        <w:t xml:space="preserve">información </w:t>
      </w:r>
      <w:r w:rsidR="007214EE">
        <w:rPr>
          <w:rFonts w:ascii="Book Antiqua" w:hAnsi="Book Antiqua"/>
          <w:color w:val="auto"/>
          <w:sz w:val="20"/>
          <w:szCs w:val="20"/>
        </w:rPr>
        <w:t xml:space="preserve"> en</w:t>
      </w:r>
      <w:proofErr w:type="gramEnd"/>
      <w:r w:rsidR="007214EE">
        <w:rPr>
          <w:rFonts w:ascii="Book Antiqua" w:hAnsi="Book Antiqua"/>
          <w:color w:val="auto"/>
          <w:sz w:val="20"/>
          <w:szCs w:val="20"/>
        </w:rPr>
        <w:t xml:space="preserve"> la sección correspondiente. 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.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05DB748F" w:rsidR="00571CDD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F1340A1" w14:textId="30A3408C" w:rsidR="00E71180" w:rsidRDefault="00E71180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01F00F75" w14:textId="77777777" w:rsidR="00E71180" w:rsidRDefault="00E71180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251DB9CA" w14:textId="77777777" w:rsidR="005D7B52" w:rsidRPr="007B4F76" w:rsidRDefault="005D7B52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29D2A22A" w:rsidR="00066C65" w:rsidRPr="007D778E" w:rsidRDefault="007D778E" w:rsidP="007D778E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18.</w:t>
      </w:r>
      <w:r w:rsidR="00066C65" w:rsidRPr="007D778E">
        <w:rPr>
          <w:rFonts w:ascii="Book Antiqua" w:hAnsi="Book Antiqua"/>
          <w:b/>
          <w:color w:val="800000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3EDFC8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="00BE660F">
        <w:rPr>
          <w:rFonts w:ascii="Book Antiqua" w:eastAsia="Times New Roman" w:hAnsi="Book Antiqua" w:cs="Calibri"/>
          <w:color w:val="auto"/>
          <w:sz w:val="20"/>
          <w:szCs w:val="20"/>
        </w:rPr>
        <w:t>I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10218" w:type="dxa"/>
        <w:tblInd w:w="121" w:type="dxa"/>
        <w:tblLook w:val="04A0" w:firstRow="1" w:lastRow="0" w:firstColumn="1" w:lastColumn="0" w:noHBand="0" w:noVBand="1"/>
      </w:tblPr>
      <w:tblGrid>
        <w:gridCol w:w="1931"/>
        <w:gridCol w:w="1337"/>
        <w:gridCol w:w="2238"/>
        <w:gridCol w:w="3109"/>
        <w:gridCol w:w="1603"/>
      </w:tblGrid>
      <w:tr w:rsidR="00BE660F" w:rsidRPr="00315B4D" w14:paraId="5A5F247D" w14:textId="77777777" w:rsidTr="007D778E">
        <w:trPr>
          <w:trHeight w:val="531"/>
        </w:trPr>
        <w:tc>
          <w:tcPr>
            <w:tcW w:w="1931" w:type="dxa"/>
          </w:tcPr>
          <w:p w14:paraId="42EBE085" w14:textId="77777777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1337" w:type="dxa"/>
          </w:tcPr>
          <w:p w14:paraId="6E111C77" w14:textId="22ACE7EB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2238" w:type="dxa"/>
          </w:tcPr>
          <w:p w14:paraId="480BE73C" w14:textId="3F0F7F28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Institución a la que pertenece</w:t>
            </w: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</w:tcPr>
          <w:p w14:paraId="217DEC61" w14:textId="508E051C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1603" w:type="dxa"/>
          </w:tcPr>
          <w:p w14:paraId="76E2157C" w14:textId="57D5890E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Teléfono</w:t>
            </w:r>
          </w:p>
        </w:tc>
      </w:tr>
      <w:tr w:rsidR="00BE660F" w:rsidRPr="00315B4D" w14:paraId="290A0CB4" w14:textId="77777777" w:rsidTr="007D778E">
        <w:trPr>
          <w:trHeight w:val="531"/>
        </w:trPr>
        <w:tc>
          <w:tcPr>
            <w:tcW w:w="1931" w:type="dxa"/>
          </w:tcPr>
          <w:p w14:paraId="0F07C5BA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211DE94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</w:tcPr>
          <w:p w14:paraId="682DDB16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</w:tcPr>
          <w:p w14:paraId="029496E8" w14:textId="4E10738E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96DEC2C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BE660F" w:rsidRPr="00315B4D" w14:paraId="13A72CF7" w14:textId="77777777" w:rsidTr="007D778E">
        <w:trPr>
          <w:trHeight w:val="531"/>
        </w:trPr>
        <w:tc>
          <w:tcPr>
            <w:tcW w:w="1931" w:type="dxa"/>
          </w:tcPr>
          <w:p w14:paraId="01961481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2D0268BD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069D2B02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5078EC8E" w14:textId="1F6F29A4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4A17F1E1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BE660F" w:rsidRPr="00315B4D" w14:paraId="0271625C" w14:textId="77777777" w:rsidTr="007D778E">
        <w:trPr>
          <w:trHeight w:val="547"/>
        </w:trPr>
        <w:tc>
          <w:tcPr>
            <w:tcW w:w="1931" w:type="dxa"/>
          </w:tcPr>
          <w:p w14:paraId="0F74CC9C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658C9B6C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3F5320F6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5E33585F" w14:textId="0B07A50A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72D2220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BE660F" w:rsidRPr="00315B4D" w14:paraId="089E38B9" w14:textId="77777777" w:rsidTr="007D778E">
        <w:trPr>
          <w:trHeight w:val="515"/>
        </w:trPr>
        <w:tc>
          <w:tcPr>
            <w:tcW w:w="1931" w:type="dxa"/>
          </w:tcPr>
          <w:p w14:paraId="52D70CDB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075BFF1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61DB97E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6F56DB37" w14:textId="0F91A7B6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7224CB75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2B9B79D1" w:rsidR="002C2A43" w:rsidRPr="007D778E" w:rsidRDefault="007D778E" w:rsidP="007D778E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19</w:t>
      </w:r>
      <w:r w:rsidR="008A48D4">
        <w:rPr>
          <w:rFonts w:ascii="Book Antiqua" w:hAnsi="Book Antiqua"/>
          <w:b/>
          <w:color w:val="800000"/>
        </w:rPr>
        <w:t>.</w:t>
      </w:r>
      <w:r w:rsidR="00B67246" w:rsidRPr="007D778E">
        <w:rPr>
          <w:rFonts w:ascii="Book Antiqua" w:hAnsi="Book Antiqua"/>
          <w:b/>
          <w:color w:val="800000"/>
        </w:rPr>
        <w:t xml:space="preserve"> </w:t>
      </w:r>
      <w:r w:rsidR="002C2A43" w:rsidRPr="007D778E">
        <w:rPr>
          <w:rFonts w:ascii="Book Antiqua" w:hAnsi="Book Antiqua"/>
          <w:b/>
          <w:color w:val="800000"/>
        </w:rPr>
        <w:t>Compromiso de autenticidad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6F07A3DD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</w:t>
      </w:r>
      <w:proofErr w:type="gramStart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…….</w:t>
      </w:r>
      <w:proofErr w:type="gramEnd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355064C0" w14:textId="0C0918EB" w:rsidR="0028481F" w:rsidRDefault="0028481F" w:rsidP="00435D7A">
      <w:pPr>
        <w:ind w:left="360"/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  <w:r>
        <w:rPr>
          <w:rFonts w:ascii="Book Antiqua" w:hAnsi="Book Antiqua"/>
          <w:b/>
          <w:bCs/>
          <w:color w:val="820000"/>
          <w:sz w:val="20"/>
          <w:szCs w:val="20"/>
        </w:rPr>
        <w:t xml:space="preserve">20. </w:t>
      </w:r>
      <w:r w:rsidRPr="0028481F">
        <w:rPr>
          <w:rFonts w:ascii="Book Antiqua" w:hAnsi="Book Antiqua"/>
          <w:b/>
          <w:bCs/>
          <w:color w:val="820000"/>
        </w:rPr>
        <w:t>Entrega de documentación</w:t>
      </w:r>
    </w:p>
    <w:p w14:paraId="540DA8FD" w14:textId="77777777" w:rsidR="0028481F" w:rsidRPr="0028481F" w:rsidRDefault="0028481F" w:rsidP="00435D7A">
      <w:pPr>
        <w:ind w:left="360"/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</w:p>
    <w:p w14:paraId="76789B5F" w14:textId="4AA1D1FE" w:rsidR="00AC7A41" w:rsidRPr="00435D7A" w:rsidRDefault="007C4266" w:rsidP="00435D7A">
      <w:pPr>
        <w:ind w:left="360"/>
        <w:jc w:val="both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Una vez completad</w:t>
      </w:r>
      <w:r w:rsidR="00733566">
        <w:rPr>
          <w:rFonts w:ascii="Book Antiqua" w:hAnsi="Book Antiqua"/>
          <w:color w:val="auto"/>
          <w:sz w:val="20"/>
          <w:szCs w:val="20"/>
        </w:rPr>
        <w:t>o</w:t>
      </w:r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CD1F0F">
        <w:rPr>
          <w:rFonts w:ascii="Book Antiqua" w:hAnsi="Book Antiqua"/>
          <w:color w:val="auto"/>
          <w:sz w:val="20"/>
          <w:szCs w:val="20"/>
        </w:rPr>
        <w:t xml:space="preserve">el </w:t>
      </w:r>
      <w:r>
        <w:rPr>
          <w:rFonts w:ascii="Book Antiqua" w:hAnsi="Book Antiqua"/>
          <w:color w:val="auto"/>
          <w:sz w:val="20"/>
          <w:szCs w:val="20"/>
        </w:rPr>
        <w:t xml:space="preserve">presente formulario y </w:t>
      </w:r>
      <w:r w:rsidR="005F622E">
        <w:rPr>
          <w:rFonts w:ascii="Book Antiqua" w:hAnsi="Book Antiqua"/>
          <w:color w:val="auto"/>
          <w:sz w:val="20"/>
          <w:szCs w:val="20"/>
        </w:rPr>
        <w:t xml:space="preserve">los documentos de autor expuestos en el </w:t>
      </w:r>
      <w:r w:rsidR="00A74606" w:rsidRPr="00CD1F0F">
        <w:rPr>
          <w:rFonts w:ascii="Book Antiqua" w:hAnsi="Book Antiqua"/>
          <w:i/>
          <w:iCs/>
          <w:color w:val="auto"/>
          <w:sz w:val="20"/>
          <w:szCs w:val="20"/>
        </w:rPr>
        <w:t>Manual de autores UDLA</w:t>
      </w:r>
      <w:r w:rsidR="00A74606">
        <w:rPr>
          <w:rFonts w:ascii="Book Antiqua" w:hAnsi="Book Antiqua"/>
          <w:color w:val="auto"/>
          <w:sz w:val="20"/>
          <w:szCs w:val="20"/>
        </w:rPr>
        <w:t xml:space="preserve">, </w:t>
      </w:r>
      <w:r w:rsidR="005F622E">
        <w:rPr>
          <w:rFonts w:ascii="Book Antiqua" w:hAnsi="Book Antiqua"/>
          <w:color w:val="auto"/>
          <w:sz w:val="20"/>
          <w:szCs w:val="20"/>
        </w:rPr>
        <w:t xml:space="preserve">por favor, </w:t>
      </w:r>
      <w:r w:rsidR="00A74606">
        <w:rPr>
          <w:rFonts w:ascii="Book Antiqua" w:hAnsi="Book Antiqua"/>
          <w:color w:val="auto"/>
          <w:sz w:val="20"/>
          <w:szCs w:val="20"/>
        </w:rPr>
        <w:t>e</w:t>
      </w:r>
      <w:r w:rsidR="00AC7A41" w:rsidRPr="002C2A43">
        <w:rPr>
          <w:rFonts w:ascii="Book Antiqua" w:hAnsi="Book Antiqua"/>
          <w:color w:val="auto"/>
          <w:sz w:val="20"/>
          <w:szCs w:val="20"/>
        </w:rPr>
        <w:t>nvíe</w:t>
      </w:r>
      <w:r w:rsidR="00CD1F0F">
        <w:rPr>
          <w:rFonts w:ascii="Book Antiqua" w:hAnsi="Book Antiqua"/>
          <w:color w:val="auto"/>
          <w:sz w:val="20"/>
          <w:szCs w:val="20"/>
        </w:rPr>
        <w:t>l</w:t>
      </w:r>
      <w:r w:rsidR="005F622E">
        <w:rPr>
          <w:rFonts w:ascii="Book Antiqua" w:hAnsi="Book Antiqua"/>
          <w:color w:val="auto"/>
          <w:sz w:val="20"/>
          <w:szCs w:val="20"/>
        </w:rPr>
        <w:t>o</w:t>
      </w:r>
      <w:r w:rsidR="00CD1F0F">
        <w:rPr>
          <w:rFonts w:ascii="Book Antiqua" w:hAnsi="Book Antiqua"/>
          <w:color w:val="auto"/>
          <w:sz w:val="20"/>
          <w:szCs w:val="20"/>
        </w:rPr>
        <w:t>s</w:t>
      </w:r>
      <w:r w:rsidR="00AC7A41" w:rsidRPr="002C2A43">
        <w:rPr>
          <w:rFonts w:ascii="Book Antiqua" w:hAnsi="Book Antiqua"/>
          <w:color w:val="auto"/>
          <w:sz w:val="20"/>
          <w:szCs w:val="20"/>
        </w:rPr>
        <w:t xml:space="preserve"> al correo electrónico de la Coordinación Editorial (CE)</w:t>
      </w:r>
      <w:r w:rsidR="00CD1F0F">
        <w:rPr>
          <w:rFonts w:ascii="Book Antiqua" w:hAnsi="Book Antiqua"/>
          <w:color w:val="auto"/>
          <w:sz w:val="20"/>
          <w:szCs w:val="20"/>
        </w:rPr>
        <w:t xml:space="preserve">: </w:t>
      </w:r>
      <w:hyperlink r:id="rId7" w:history="1">
        <w:r w:rsidR="00C059A7" w:rsidRPr="003F54BE">
          <w:rPr>
            <w:rStyle w:val="Hipervnculo"/>
            <w:rFonts w:ascii="Book Antiqua" w:hAnsi="Book Antiqua"/>
            <w:sz w:val="20"/>
            <w:szCs w:val="20"/>
          </w:rPr>
          <w:t>coordinacion.editorial@udla.edu.ec</w:t>
        </w:r>
      </w:hyperlink>
      <w:r w:rsidR="00DB6885">
        <w:rPr>
          <w:rFonts w:ascii="Book Antiqua" w:hAnsi="Book Antiqua"/>
          <w:color w:val="auto"/>
          <w:sz w:val="20"/>
          <w:szCs w:val="20"/>
        </w:rPr>
        <w:t xml:space="preserve">. </w:t>
      </w:r>
      <w:r w:rsidR="002F64D3">
        <w:rPr>
          <w:rFonts w:ascii="Book Antiqua" w:hAnsi="Book Antiqua"/>
          <w:color w:val="auto"/>
          <w:sz w:val="20"/>
          <w:szCs w:val="20"/>
        </w:rPr>
        <w:t xml:space="preserve">El personal de la CE </w:t>
      </w:r>
      <w:r w:rsidR="00C059A7">
        <w:rPr>
          <w:rFonts w:ascii="Book Antiqua" w:hAnsi="Book Antiqua"/>
          <w:color w:val="auto"/>
          <w:sz w:val="20"/>
          <w:szCs w:val="20"/>
        </w:rPr>
        <w:t xml:space="preserve">confirmará </w:t>
      </w:r>
      <w:r w:rsidR="009F4F01">
        <w:rPr>
          <w:rFonts w:ascii="Book Antiqua" w:hAnsi="Book Antiqua"/>
          <w:color w:val="auto"/>
          <w:sz w:val="20"/>
          <w:szCs w:val="20"/>
        </w:rPr>
        <w:t xml:space="preserve">a vuelta de correo. </w:t>
      </w:r>
      <w:r w:rsidR="00C059A7">
        <w:rPr>
          <w:rFonts w:ascii="Book Antiqua" w:hAnsi="Book Antiqua"/>
          <w:color w:val="auto"/>
          <w:sz w:val="20"/>
          <w:szCs w:val="20"/>
        </w:rPr>
        <w:t>su recepción a conformidad</w:t>
      </w:r>
      <w:r w:rsidR="009F4F01">
        <w:rPr>
          <w:rFonts w:ascii="Book Antiqua" w:hAnsi="Book Antiqua"/>
          <w:color w:val="auto"/>
          <w:sz w:val="20"/>
          <w:szCs w:val="20"/>
        </w:rPr>
        <w:t>.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2946E904" w14:textId="3D9D9136" w:rsidR="00066C65" w:rsidRPr="00BC1BE1" w:rsidRDefault="00034FCD" w:rsidP="00BC1BE1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2</w:t>
      </w:r>
      <w:r w:rsidR="0028481F">
        <w:rPr>
          <w:rFonts w:ascii="Book Antiqua" w:hAnsi="Book Antiqua"/>
          <w:b/>
          <w:color w:val="800000"/>
        </w:rPr>
        <w:t>1</w:t>
      </w:r>
      <w:r>
        <w:rPr>
          <w:rFonts w:ascii="Book Antiqua" w:hAnsi="Book Antiqua"/>
          <w:b/>
          <w:color w:val="800000"/>
        </w:rPr>
        <w:t>.</w:t>
      </w:r>
      <w:r w:rsidR="006A3B19" w:rsidRPr="00034FCD">
        <w:rPr>
          <w:rFonts w:ascii="Book Antiqua" w:hAnsi="Book Antiqua"/>
          <w:b/>
          <w:color w:val="800000"/>
        </w:rPr>
        <w:t xml:space="preserve"> </w:t>
      </w:r>
      <w:r w:rsidR="00066C65" w:rsidRPr="00034FCD">
        <w:rPr>
          <w:rFonts w:ascii="Book Antiqua" w:hAnsi="Book Antiqua"/>
          <w:b/>
          <w:color w:val="800000"/>
        </w:rPr>
        <w:t xml:space="preserve">Cronograma general de la </w:t>
      </w:r>
      <w:r w:rsidR="00335217" w:rsidRPr="00034FCD">
        <w:rPr>
          <w:rFonts w:ascii="Book Antiqua" w:hAnsi="Book Antiqua"/>
          <w:b/>
          <w:color w:val="800000"/>
        </w:rPr>
        <w:t>V</w:t>
      </w:r>
      <w:r w:rsidR="0028481F">
        <w:rPr>
          <w:rFonts w:ascii="Book Antiqua" w:hAnsi="Book Antiqua"/>
          <w:b/>
          <w:color w:val="800000"/>
        </w:rPr>
        <w:t>I</w:t>
      </w:r>
      <w:r w:rsidR="00066C65" w:rsidRPr="00034FCD">
        <w:rPr>
          <w:rFonts w:ascii="Book Antiqua" w:hAnsi="Book Antiqua"/>
          <w:b/>
          <w:color w:val="800000"/>
        </w:rPr>
        <w:t xml:space="preserve"> Convocatoria a publicación de libros</w:t>
      </w:r>
    </w:p>
    <w:tbl>
      <w:tblPr>
        <w:tblStyle w:val="Tabladelista6concolores-nfasis2"/>
        <w:tblpPr w:leftFromText="141" w:rightFromText="141" w:vertAnchor="text" w:horzAnchor="margin" w:tblpXSpec="center" w:tblpY="321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BC1BE1" w:rsidRPr="00AA25E2" w14:paraId="0E755F43" w14:textId="77777777" w:rsidTr="00BC1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noWrap/>
            <w:hideMark/>
          </w:tcPr>
          <w:p w14:paraId="2D4C365E" w14:textId="77777777" w:rsidR="00BC1BE1" w:rsidRPr="005F2571" w:rsidRDefault="00BC1BE1" w:rsidP="00BC1BE1">
            <w:pPr>
              <w:jc w:val="both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      ACTIVIDADES</w:t>
            </w:r>
          </w:p>
        </w:tc>
        <w:tc>
          <w:tcPr>
            <w:tcW w:w="4354" w:type="dxa"/>
            <w:noWrap/>
            <w:hideMark/>
          </w:tcPr>
          <w:p w14:paraId="5FCE7542" w14:textId="77777777" w:rsidR="00BC1BE1" w:rsidRPr="005F2571" w:rsidRDefault="00BC1BE1" w:rsidP="00BC1B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FECHAS</w:t>
            </w:r>
          </w:p>
        </w:tc>
      </w:tr>
      <w:tr w:rsidR="00BC1BE1" w:rsidRPr="00AA25E2" w14:paraId="5DE1657B" w14:textId="77777777" w:rsidTr="00B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7D45199" w14:textId="77777777" w:rsidR="00BC1BE1" w:rsidRPr="00677911" w:rsidRDefault="00BC1BE1" w:rsidP="00BC1BE1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1. Apertura V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I</w:t>
            </w:r>
            <w:r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Convocatoria</w:t>
            </w:r>
          </w:p>
        </w:tc>
        <w:tc>
          <w:tcPr>
            <w:tcW w:w="4809" w:type="dxa"/>
            <w:gridSpan w:val="2"/>
            <w:noWrap/>
          </w:tcPr>
          <w:p w14:paraId="374B46A1" w14:textId="77777777" w:rsidR="00BC1BE1" w:rsidRPr="00677911" w:rsidRDefault="00BC1BE1" w:rsidP="00BC1B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25 de enero de 2021</w:t>
            </w:r>
          </w:p>
        </w:tc>
      </w:tr>
      <w:tr w:rsidR="00BC1BE1" w:rsidRPr="00AA25E2" w14:paraId="34FDFD89" w14:textId="77777777" w:rsidTr="00BC1B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AFEF51A" w14:textId="77777777" w:rsidR="00BC1BE1" w:rsidRPr="00AA25E2" w:rsidRDefault="00BC1BE1" w:rsidP="00BC1BE1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2. Sesiones de asesoramiento</w:t>
            </w:r>
          </w:p>
        </w:tc>
        <w:tc>
          <w:tcPr>
            <w:tcW w:w="4809" w:type="dxa"/>
            <w:gridSpan w:val="2"/>
            <w:noWrap/>
          </w:tcPr>
          <w:p w14:paraId="120DC2FC" w14:textId="77777777" w:rsidR="00BC1BE1" w:rsidRPr="00AA25E2" w:rsidRDefault="00BC1BE1" w:rsidP="00BC1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25 de enero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jueves 25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febrero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BC1BE1" w:rsidRPr="00AA25E2" w14:paraId="7C3E24EE" w14:textId="77777777" w:rsidTr="00B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EF44F42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3. Fecha límite de inscripciones </w:t>
            </w:r>
          </w:p>
          <w:p w14:paraId="4D914C53" w14:textId="77777777" w:rsidR="00BC1BE1" w:rsidRPr="00AA25E2" w:rsidRDefault="00BC1BE1" w:rsidP="00BC1BE1">
            <w:pPr>
              <w:jc w:val="both"/>
              <w:rPr>
                <w:rFonts w:ascii="Sagona Book" w:eastAsia="Times New Roman" w:hAnsi="Sagona Book" w:cs="Calibri"/>
                <w:b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y entrega de manuscritos académicos</w:t>
            </w:r>
          </w:p>
        </w:tc>
        <w:tc>
          <w:tcPr>
            <w:tcW w:w="4809" w:type="dxa"/>
            <w:gridSpan w:val="2"/>
            <w:noWrap/>
          </w:tcPr>
          <w:p w14:paraId="5A29F294" w14:textId="77777777" w:rsidR="00BC1BE1" w:rsidRPr="00AA25E2" w:rsidRDefault="00BC1BE1" w:rsidP="00BC1B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  <w:p w14:paraId="164BFD39" w14:textId="77777777" w:rsidR="00BC1BE1" w:rsidRPr="00AA25E2" w:rsidRDefault="00BC1BE1" w:rsidP="00BC1B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31 de mayo de 2021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(hasta las 23h59)</w:t>
            </w:r>
          </w:p>
        </w:tc>
      </w:tr>
      <w:tr w:rsidR="00BC1BE1" w:rsidRPr="00AA25E2" w14:paraId="6ECC5182" w14:textId="77777777" w:rsidTr="00BC1B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771BCB9F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005F9B0F" w14:textId="77777777" w:rsidR="00BC1BE1" w:rsidRPr="00AA25E2" w:rsidRDefault="00BC1BE1" w:rsidP="00BC1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BC1BE1" w:rsidRPr="00AA25E2" w14:paraId="362BBE93" w14:textId="77777777" w:rsidTr="00B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2F5FD7DF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4. Evaluación de estructura CE</w:t>
            </w:r>
          </w:p>
        </w:tc>
        <w:tc>
          <w:tcPr>
            <w:tcW w:w="4809" w:type="dxa"/>
            <w:gridSpan w:val="2"/>
            <w:noWrap/>
          </w:tcPr>
          <w:p w14:paraId="0AE9609B" w14:textId="77777777" w:rsidR="00BC1BE1" w:rsidRPr="00AA25E2" w:rsidRDefault="00BC1BE1" w:rsidP="00BC1B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31 de mayo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30 de julio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BC1BE1" w:rsidRPr="00AA25E2" w14:paraId="08F4AF5E" w14:textId="77777777" w:rsidTr="00BC1B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73AE3F2" w14:textId="77777777" w:rsidR="00BC1BE1" w:rsidRPr="00AA25E2" w:rsidRDefault="00BC1BE1" w:rsidP="00BC1BE1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noWrap/>
          </w:tcPr>
          <w:p w14:paraId="39478CE3" w14:textId="77777777" w:rsidR="00BC1BE1" w:rsidRPr="00AA25E2" w:rsidRDefault="00BC1BE1" w:rsidP="00BC1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31 de mayo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30 de julio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BC1BE1" w:rsidRPr="00AA25E2" w14:paraId="09461186" w14:textId="77777777" w:rsidTr="00B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DF866E4" w14:textId="77777777" w:rsidR="00BC1BE1" w:rsidRPr="00AA25E2" w:rsidRDefault="00BC1BE1" w:rsidP="00BC1BE1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6. Evaluación de coherencia CEUDLA</w:t>
            </w:r>
          </w:p>
        </w:tc>
        <w:tc>
          <w:tcPr>
            <w:tcW w:w="4809" w:type="dxa"/>
            <w:gridSpan w:val="2"/>
            <w:noWrap/>
          </w:tcPr>
          <w:p w14:paraId="2D900615" w14:textId="77777777" w:rsidR="00BC1BE1" w:rsidRPr="00AA25E2" w:rsidRDefault="00BC1BE1" w:rsidP="00BC1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lunes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15 de junio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2020. </w:t>
            </w:r>
          </w:p>
        </w:tc>
      </w:tr>
      <w:tr w:rsidR="00BC1BE1" w:rsidRPr="00AA25E2" w14:paraId="7190E907" w14:textId="77777777" w:rsidTr="00BC1B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601AF681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7.Sesión Comité Editorial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UDLA</w:t>
            </w:r>
          </w:p>
          <w:p w14:paraId="056F8EE1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para aprobación de Plan de Publicaciones</w:t>
            </w:r>
          </w:p>
        </w:tc>
        <w:tc>
          <w:tcPr>
            <w:tcW w:w="4809" w:type="dxa"/>
            <w:gridSpan w:val="2"/>
            <w:noWrap/>
          </w:tcPr>
          <w:p w14:paraId="23C90350" w14:textId="77777777" w:rsidR="00BC1BE1" w:rsidRPr="00AA25E2" w:rsidRDefault="00BC1BE1" w:rsidP="00BC1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20 de septiembre de 2021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br/>
              <w:t>*Puede variar la fecha</w:t>
            </w:r>
          </w:p>
        </w:tc>
      </w:tr>
      <w:tr w:rsidR="00BC1BE1" w:rsidRPr="00AA25E2" w14:paraId="5AE5DBCD" w14:textId="77777777" w:rsidTr="00B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F48B0FF" w14:textId="77777777" w:rsidR="00BC1BE1" w:rsidRPr="00AA25E2" w:rsidRDefault="00BC1BE1" w:rsidP="00BC1BE1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noWrap/>
          </w:tcPr>
          <w:p w14:paraId="02BAFF6E" w14:textId="77777777" w:rsidR="00BC1BE1" w:rsidRPr="00AA25E2" w:rsidRDefault="00BC1BE1" w:rsidP="00BC1B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18 de octubre de 2020</w:t>
            </w:r>
          </w:p>
        </w:tc>
      </w:tr>
      <w:tr w:rsidR="00BC1BE1" w:rsidRPr="00AA25E2" w14:paraId="7B17796D" w14:textId="77777777" w:rsidTr="00BC1BE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3F2E3432" w14:textId="77777777" w:rsidR="00BC1BE1" w:rsidRPr="00AA25E2" w:rsidRDefault="00BC1BE1" w:rsidP="00BC1BE1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6A954225" w14:textId="77777777" w:rsidR="00BC1BE1" w:rsidRPr="00AA25E2" w:rsidRDefault="00BC1BE1" w:rsidP="00BC1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5DF1E076" w14:textId="77777777" w:rsidR="00066C65" w:rsidRDefault="00066C65" w:rsidP="00066C65"/>
    <w:sectPr w:rsidR="00066C65" w:rsidSect="00147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075EA" w14:textId="77777777" w:rsidR="00245FE5" w:rsidRDefault="00245FE5" w:rsidP="00F4192F">
      <w:pPr>
        <w:spacing w:line="240" w:lineRule="auto"/>
      </w:pPr>
      <w:r>
        <w:separator/>
      </w:r>
    </w:p>
  </w:endnote>
  <w:endnote w:type="continuationSeparator" w:id="0">
    <w:p w14:paraId="5A67F33B" w14:textId="77777777" w:rsidR="00245FE5" w:rsidRDefault="00245FE5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82AA" w14:textId="77777777" w:rsidR="003D0699" w:rsidRDefault="003D0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DD303" w14:textId="77777777" w:rsidR="003D0699" w:rsidRDefault="003D06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1ACB5" w14:textId="77777777" w:rsidR="003D0699" w:rsidRDefault="003D0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C5BF7" w14:textId="77777777" w:rsidR="00245FE5" w:rsidRDefault="00245FE5" w:rsidP="00F4192F">
      <w:pPr>
        <w:spacing w:line="240" w:lineRule="auto"/>
      </w:pPr>
      <w:r>
        <w:separator/>
      </w:r>
    </w:p>
  </w:footnote>
  <w:footnote w:type="continuationSeparator" w:id="0">
    <w:p w14:paraId="13DA4326" w14:textId="77777777" w:rsidR="00245FE5" w:rsidRDefault="00245FE5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3014" w14:textId="77777777" w:rsidR="003D0699" w:rsidRDefault="003D0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C1FC" w14:textId="77777777" w:rsidR="003D0699" w:rsidRDefault="003D0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2B631D"/>
    <w:multiLevelType w:val="hybridMultilevel"/>
    <w:tmpl w:val="DB74730C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A6BF6"/>
    <w:multiLevelType w:val="hybridMultilevel"/>
    <w:tmpl w:val="275C4A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E82"/>
    <w:multiLevelType w:val="hybridMultilevel"/>
    <w:tmpl w:val="C6C897BA"/>
    <w:lvl w:ilvl="0" w:tplc="A8CC3D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4"/>
  </w:num>
  <w:num w:numId="13">
    <w:abstractNumId w:val="16"/>
  </w:num>
  <w:num w:numId="14">
    <w:abstractNumId w:val="1"/>
  </w:num>
  <w:num w:numId="15">
    <w:abstractNumId w:val="9"/>
  </w:num>
  <w:num w:numId="16">
    <w:abstractNumId w:val="17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06E1A"/>
    <w:rsid w:val="0001211F"/>
    <w:rsid w:val="000169AE"/>
    <w:rsid w:val="00034FCD"/>
    <w:rsid w:val="00042735"/>
    <w:rsid w:val="00066C65"/>
    <w:rsid w:val="0007511E"/>
    <w:rsid w:val="000808DA"/>
    <w:rsid w:val="000A1FD0"/>
    <w:rsid w:val="000A4833"/>
    <w:rsid w:val="000A553B"/>
    <w:rsid w:val="000C5B3D"/>
    <w:rsid w:val="000D6F22"/>
    <w:rsid w:val="000F30DD"/>
    <w:rsid w:val="001008AC"/>
    <w:rsid w:val="00101473"/>
    <w:rsid w:val="00102320"/>
    <w:rsid w:val="001156E5"/>
    <w:rsid w:val="00133137"/>
    <w:rsid w:val="00147ADF"/>
    <w:rsid w:val="00171CA8"/>
    <w:rsid w:val="0018243C"/>
    <w:rsid w:val="001A3D19"/>
    <w:rsid w:val="001B69ED"/>
    <w:rsid w:val="001D0C5A"/>
    <w:rsid w:val="001D4E2C"/>
    <w:rsid w:val="001D69F0"/>
    <w:rsid w:val="001D70E2"/>
    <w:rsid w:val="001D7EE3"/>
    <w:rsid w:val="001E5CA9"/>
    <w:rsid w:val="001F639B"/>
    <w:rsid w:val="002115B1"/>
    <w:rsid w:val="0021552B"/>
    <w:rsid w:val="002330EB"/>
    <w:rsid w:val="00245FE5"/>
    <w:rsid w:val="00275B78"/>
    <w:rsid w:val="0028481F"/>
    <w:rsid w:val="002A0604"/>
    <w:rsid w:val="002A7236"/>
    <w:rsid w:val="002B6A3D"/>
    <w:rsid w:val="002C2A43"/>
    <w:rsid w:val="002E3D2A"/>
    <w:rsid w:val="002E5E1A"/>
    <w:rsid w:val="002F64D3"/>
    <w:rsid w:val="003202F4"/>
    <w:rsid w:val="00332788"/>
    <w:rsid w:val="00335217"/>
    <w:rsid w:val="00347692"/>
    <w:rsid w:val="003654C4"/>
    <w:rsid w:val="00367C48"/>
    <w:rsid w:val="00380421"/>
    <w:rsid w:val="003808EE"/>
    <w:rsid w:val="00390408"/>
    <w:rsid w:val="003C103D"/>
    <w:rsid w:val="003C6D47"/>
    <w:rsid w:val="003D0699"/>
    <w:rsid w:val="003E12FE"/>
    <w:rsid w:val="003E4CA9"/>
    <w:rsid w:val="003F58A8"/>
    <w:rsid w:val="00402C18"/>
    <w:rsid w:val="00404CE7"/>
    <w:rsid w:val="004156F2"/>
    <w:rsid w:val="00432B4B"/>
    <w:rsid w:val="00435D7A"/>
    <w:rsid w:val="00454F28"/>
    <w:rsid w:val="00457E9B"/>
    <w:rsid w:val="004756B9"/>
    <w:rsid w:val="00486E75"/>
    <w:rsid w:val="00490ED3"/>
    <w:rsid w:val="0049282D"/>
    <w:rsid w:val="004968F7"/>
    <w:rsid w:val="004B135A"/>
    <w:rsid w:val="004C795F"/>
    <w:rsid w:val="004D42C3"/>
    <w:rsid w:val="004F10FC"/>
    <w:rsid w:val="004F125C"/>
    <w:rsid w:val="004F2D3F"/>
    <w:rsid w:val="005114D6"/>
    <w:rsid w:val="00543C67"/>
    <w:rsid w:val="00571CDD"/>
    <w:rsid w:val="00573FAB"/>
    <w:rsid w:val="00580FB1"/>
    <w:rsid w:val="00591103"/>
    <w:rsid w:val="005B45C4"/>
    <w:rsid w:val="005D0AD5"/>
    <w:rsid w:val="005D7B52"/>
    <w:rsid w:val="005E7A10"/>
    <w:rsid w:val="005F622E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466F"/>
    <w:rsid w:val="006A7EE0"/>
    <w:rsid w:val="006B7B9D"/>
    <w:rsid w:val="006C28C6"/>
    <w:rsid w:val="006D313E"/>
    <w:rsid w:val="006E7B6F"/>
    <w:rsid w:val="006F7BBD"/>
    <w:rsid w:val="00705FDC"/>
    <w:rsid w:val="00716F0E"/>
    <w:rsid w:val="007214EE"/>
    <w:rsid w:val="00730BD8"/>
    <w:rsid w:val="00733566"/>
    <w:rsid w:val="00744E12"/>
    <w:rsid w:val="00765D77"/>
    <w:rsid w:val="0078158C"/>
    <w:rsid w:val="007A3CD1"/>
    <w:rsid w:val="007A6BE6"/>
    <w:rsid w:val="007A79BF"/>
    <w:rsid w:val="007B2F66"/>
    <w:rsid w:val="007C4266"/>
    <w:rsid w:val="007C7D0A"/>
    <w:rsid w:val="007D778E"/>
    <w:rsid w:val="007F0360"/>
    <w:rsid w:val="00803A06"/>
    <w:rsid w:val="008218FD"/>
    <w:rsid w:val="00830418"/>
    <w:rsid w:val="00855C26"/>
    <w:rsid w:val="008823F6"/>
    <w:rsid w:val="0089218C"/>
    <w:rsid w:val="008A13BA"/>
    <w:rsid w:val="008A48D4"/>
    <w:rsid w:val="008A4F6A"/>
    <w:rsid w:val="008E5BC2"/>
    <w:rsid w:val="008F635A"/>
    <w:rsid w:val="00905EE3"/>
    <w:rsid w:val="00906872"/>
    <w:rsid w:val="00914FE4"/>
    <w:rsid w:val="009166A0"/>
    <w:rsid w:val="009215F4"/>
    <w:rsid w:val="00946074"/>
    <w:rsid w:val="00974683"/>
    <w:rsid w:val="00982DF8"/>
    <w:rsid w:val="00986DC3"/>
    <w:rsid w:val="009963C3"/>
    <w:rsid w:val="009A0706"/>
    <w:rsid w:val="009A09EE"/>
    <w:rsid w:val="009A7AE7"/>
    <w:rsid w:val="009B0D11"/>
    <w:rsid w:val="009C1724"/>
    <w:rsid w:val="009C47E2"/>
    <w:rsid w:val="009D39A7"/>
    <w:rsid w:val="009D56A5"/>
    <w:rsid w:val="009D6490"/>
    <w:rsid w:val="009E7A05"/>
    <w:rsid w:val="009F4F01"/>
    <w:rsid w:val="009F6F83"/>
    <w:rsid w:val="00A12B67"/>
    <w:rsid w:val="00A1436A"/>
    <w:rsid w:val="00A74606"/>
    <w:rsid w:val="00A765D9"/>
    <w:rsid w:val="00AA1031"/>
    <w:rsid w:val="00AA1190"/>
    <w:rsid w:val="00AA6E32"/>
    <w:rsid w:val="00AC7A41"/>
    <w:rsid w:val="00AD3338"/>
    <w:rsid w:val="00AD6132"/>
    <w:rsid w:val="00B22538"/>
    <w:rsid w:val="00B50899"/>
    <w:rsid w:val="00B50D0C"/>
    <w:rsid w:val="00B529ED"/>
    <w:rsid w:val="00B65217"/>
    <w:rsid w:val="00B67246"/>
    <w:rsid w:val="00B717DC"/>
    <w:rsid w:val="00B859BF"/>
    <w:rsid w:val="00B95010"/>
    <w:rsid w:val="00B95794"/>
    <w:rsid w:val="00BB5AA5"/>
    <w:rsid w:val="00BB5C06"/>
    <w:rsid w:val="00BB5C49"/>
    <w:rsid w:val="00BC1BE1"/>
    <w:rsid w:val="00BC3CE2"/>
    <w:rsid w:val="00BD7E19"/>
    <w:rsid w:val="00BE36AC"/>
    <w:rsid w:val="00BE660F"/>
    <w:rsid w:val="00C059A7"/>
    <w:rsid w:val="00C07459"/>
    <w:rsid w:val="00C26607"/>
    <w:rsid w:val="00C423F6"/>
    <w:rsid w:val="00C479AC"/>
    <w:rsid w:val="00C52A16"/>
    <w:rsid w:val="00C579BE"/>
    <w:rsid w:val="00C721DF"/>
    <w:rsid w:val="00C722FF"/>
    <w:rsid w:val="00C83ED2"/>
    <w:rsid w:val="00C86B9E"/>
    <w:rsid w:val="00CB530F"/>
    <w:rsid w:val="00CB639B"/>
    <w:rsid w:val="00CB7127"/>
    <w:rsid w:val="00CD1F0F"/>
    <w:rsid w:val="00CD3AB1"/>
    <w:rsid w:val="00CE77A1"/>
    <w:rsid w:val="00CF1E34"/>
    <w:rsid w:val="00CF706D"/>
    <w:rsid w:val="00D2185A"/>
    <w:rsid w:val="00D27AEF"/>
    <w:rsid w:val="00D41991"/>
    <w:rsid w:val="00D42EF2"/>
    <w:rsid w:val="00D56E7D"/>
    <w:rsid w:val="00D6192A"/>
    <w:rsid w:val="00D61AAC"/>
    <w:rsid w:val="00D67591"/>
    <w:rsid w:val="00D73335"/>
    <w:rsid w:val="00D774E8"/>
    <w:rsid w:val="00D87C16"/>
    <w:rsid w:val="00D92F3F"/>
    <w:rsid w:val="00DB26ED"/>
    <w:rsid w:val="00DB40EF"/>
    <w:rsid w:val="00DB6885"/>
    <w:rsid w:val="00DC3EE2"/>
    <w:rsid w:val="00DC6B2A"/>
    <w:rsid w:val="00DF46A3"/>
    <w:rsid w:val="00DF723A"/>
    <w:rsid w:val="00E12C9F"/>
    <w:rsid w:val="00E22A7F"/>
    <w:rsid w:val="00E35B03"/>
    <w:rsid w:val="00E367C8"/>
    <w:rsid w:val="00E71180"/>
    <w:rsid w:val="00E8490A"/>
    <w:rsid w:val="00EA04B2"/>
    <w:rsid w:val="00EB5233"/>
    <w:rsid w:val="00EB6EF9"/>
    <w:rsid w:val="00EE09D7"/>
    <w:rsid w:val="00EE6128"/>
    <w:rsid w:val="00F1056B"/>
    <w:rsid w:val="00F174CA"/>
    <w:rsid w:val="00F3202F"/>
    <w:rsid w:val="00F4192F"/>
    <w:rsid w:val="00F42D34"/>
    <w:rsid w:val="00F55B96"/>
    <w:rsid w:val="00F5786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C0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1721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46</cp:revision>
  <dcterms:created xsi:type="dcterms:W3CDTF">2020-05-12T21:27:00Z</dcterms:created>
  <dcterms:modified xsi:type="dcterms:W3CDTF">2021-01-14T17:10:00Z</dcterms:modified>
</cp:coreProperties>
</file>